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C96D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 w:rsidRPr="00F531A9">
        <w:rPr>
          <w:b/>
          <w:bCs/>
          <w:color w:val="000000"/>
        </w:rPr>
        <w:t>ПЛАТЕЖИ ЗА ВЫБРОСЫ В АТМОСФЕРНЫЙ ВОЗДУХ</w:t>
      </w:r>
    </w:p>
    <w:p w14:paraId="217415CB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D74D340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ind w:firstLine="540"/>
      </w:pPr>
      <w:r w:rsidRPr="00F531A9">
        <w:rPr>
          <w:color w:val="000000"/>
        </w:rPr>
        <w:t>Рядом законов РФ, а также республиканскими, краевыми и об</w:t>
      </w:r>
      <w:r w:rsidRPr="00F531A9">
        <w:rPr>
          <w:color w:val="000000"/>
        </w:rPr>
        <w:softHyphen/>
        <w:t>ластными законодательными и нормативными актами предусмотрено введение для природопользователей платы за загрязняющие выбро</w:t>
      </w:r>
      <w:r w:rsidRPr="00F531A9">
        <w:rPr>
          <w:color w:val="000000"/>
        </w:rPr>
        <w:softHyphen/>
        <w:t>сы в атмосферный воздух.</w:t>
      </w:r>
    </w:p>
    <w:p w14:paraId="05D93B89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r w:rsidRPr="00F531A9">
        <w:rPr>
          <w:color w:val="000000"/>
        </w:rPr>
        <w:t xml:space="preserve">         За выбросы загрязняющих веществ в атмосферу промышлен</w:t>
      </w:r>
      <w:r w:rsidRPr="00F531A9">
        <w:rPr>
          <w:color w:val="000000"/>
        </w:rPr>
        <w:softHyphen/>
        <w:t>ным предприятием, установлены два вида нормативов платы:</w:t>
      </w:r>
    </w:p>
    <w:p w14:paraId="79CD9EDA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r w:rsidRPr="00F531A9">
        <w:rPr>
          <w:color w:val="000000"/>
        </w:rPr>
        <w:t xml:space="preserve">              •  за выброс загрязняющих веществ в пределах установлен</w:t>
      </w:r>
      <w:r w:rsidRPr="00F531A9">
        <w:rPr>
          <w:color w:val="000000"/>
        </w:rPr>
        <w:softHyphen/>
        <w:t xml:space="preserve">ных лимитов выбросов;                         </w:t>
      </w:r>
    </w:p>
    <w:p w14:paraId="60541837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r w:rsidRPr="00F531A9">
        <w:rPr>
          <w:color w:val="000000"/>
        </w:rPr>
        <w:t xml:space="preserve">              •  за превышение установленных лимитов выбросов загряз</w:t>
      </w:r>
      <w:r w:rsidRPr="00F531A9">
        <w:rPr>
          <w:color w:val="000000"/>
        </w:rPr>
        <w:softHyphen/>
        <w:t>няющих веществ.</w:t>
      </w:r>
    </w:p>
    <w:p w14:paraId="1531DC1C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r w:rsidRPr="00F531A9">
        <w:rPr>
          <w:color w:val="000000"/>
        </w:rPr>
        <w:t xml:space="preserve">         В РФ принято устанавливать нормативы платы по каждому от</w:t>
      </w:r>
      <w:r w:rsidRPr="00F531A9">
        <w:rPr>
          <w:color w:val="000000"/>
        </w:rPr>
        <w:softHyphen/>
        <w:t>дельному виду загрязняющих веществ. Поэтому расчет размеров платы ведётся по каждому отдельному виду загрязняющих веществ.</w:t>
      </w:r>
    </w:p>
    <w:p w14:paraId="34D5E7C1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r w:rsidRPr="00F531A9">
        <w:rPr>
          <w:bCs/>
          <w:color w:val="000000"/>
        </w:rPr>
        <w:t xml:space="preserve">         Размер платы предприятия за выброс </w:t>
      </w:r>
      <w:r w:rsidRPr="00F531A9">
        <w:rPr>
          <w:bCs/>
          <w:color w:val="000000"/>
          <w:lang w:val="en-US"/>
        </w:rPr>
        <w:t>j</w:t>
      </w:r>
      <w:r w:rsidRPr="00F531A9">
        <w:rPr>
          <w:bCs/>
          <w:color w:val="000000"/>
        </w:rPr>
        <w:t>-</w:t>
      </w:r>
      <w:proofErr w:type="spellStart"/>
      <w:r w:rsidRPr="00F531A9">
        <w:rPr>
          <w:bCs/>
          <w:color w:val="000000"/>
          <w:lang w:val="en-US"/>
        </w:rPr>
        <w:t>ro</w:t>
      </w:r>
      <w:proofErr w:type="spellEnd"/>
      <w:r w:rsidRPr="00F531A9">
        <w:rPr>
          <w:bCs/>
          <w:color w:val="000000"/>
        </w:rPr>
        <w:t xml:space="preserve"> загрязняющего веще</w:t>
      </w:r>
      <w:r w:rsidRPr="00F531A9">
        <w:rPr>
          <w:bCs/>
          <w:color w:val="000000"/>
        </w:rPr>
        <w:softHyphen/>
        <w:t>ства в пределах установленных лимитов выбросов П</w:t>
      </w:r>
      <w:r w:rsidRPr="00F531A9">
        <w:rPr>
          <w:bCs/>
          <w:color w:val="000000"/>
          <w:vertAlign w:val="superscript"/>
        </w:rPr>
        <w:t>1</w:t>
      </w:r>
      <w:r w:rsidRPr="00F531A9">
        <w:rPr>
          <w:bCs/>
          <w:color w:val="000000"/>
          <w:vertAlign w:val="subscript"/>
          <w:lang w:val="en-US"/>
        </w:rPr>
        <w:t>j</w:t>
      </w:r>
      <w:r w:rsidRPr="00F531A9">
        <w:rPr>
          <w:bCs/>
          <w:color w:val="000000"/>
        </w:rPr>
        <w:t xml:space="preserve"> (руб.) опреде</w:t>
      </w:r>
      <w:r w:rsidRPr="00F531A9">
        <w:rPr>
          <w:bCs/>
          <w:color w:val="000000"/>
        </w:rPr>
        <w:softHyphen/>
        <w:t>ляется по формулам</w:t>
      </w:r>
      <w:r w:rsidRPr="00F531A9">
        <w:rPr>
          <w:b/>
          <w:bCs/>
          <w:color w:val="000000"/>
        </w:rPr>
        <w:t xml:space="preserve">: </w:t>
      </w:r>
    </w:p>
    <w:p w14:paraId="0D2898D4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r w:rsidRPr="00F531A9">
        <w:rPr>
          <w:bCs/>
          <w:color w:val="000000"/>
        </w:rPr>
        <w:t xml:space="preserve">         если </w:t>
      </w:r>
      <w:r w:rsidRPr="00F531A9">
        <w:rPr>
          <w:b/>
          <w:bCs/>
          <w:color w:val="000000"/>
        </w:rPr>
        <w:t>М</w:t>
      </w:r>
      <w:r w:rsidRPr="00F531A9">
        <w:rPr>
          <w:b/>
          <w:bCs/>
          <w:color w:val="000000"/>
          <w:vertAlign w:val="superscript"/>
        </w:rPr>
        <w:t>ф</w:t>
      </w:r>
      <w:r w:rsidRPr="00F531A9">
        <w:rPr>
          <w:b/>
          <w:bCs/>
          <w:color w:val="000000"/>
          <w:vertAlign w:val="subscript"/>
          <w:lang w:val="en-US"/>
        </w:rPr>
        <w:t>j</w:t>
      </w:r>
      <w:r w:rsidRPr="00F531A9">
        <w:rPr>
          <w:bCs/>
          <w:color w:val="000000"/>
          <w:vertAlign w:val="subscript"/>
        </w:rPr>
        <w:t xml:space="preserve"> </w:t>
      </w:r>
      <w:proofErr w:type="gramStart"/>
      <w:r w:rsidRPr="00F531A9">
        <w:t xml:space="preserve">&lt; </w:t>
      </w:r>
      <w:r w:rsidRPr="00F531A9">
        <w:rPr>
          <w:b/>
        </w:rPr>
        <w:t>М</w:t>
      </w:r>
      <w:r w:rsidRPr="00F531A9">
        <w:rPr>
          <w:b/>
          <w:vertAlign w:val="superscript"/>
        </w:rPr>
        <w:t>л</w:t>
      </w:r>
      <w:proofErr w:type="gramEnd"/>
      <w:r w:rsidRPr="00F531A9">
        <w:rPr>
          <w:b/>
          <w:vertAlign w:val="subscript"/>
          <w:lang w:val="en-US"/>
        </w:rPr>
        <w:t>j</w:t>
      </w:r>
      <w:r w:rsidRPr="00F531A9">
        <w:rPr>
          <w:vertAlign w:val="subscript"/>
        </w:rPr>
        <w:t xml:space="preserve">  </w:t>
      </w:r>
      <w:r w:rsidRPr="00F531A9">
        <w:t>, то</w:t>
      </w:r>
    </w:p>
    <w:p w14:paraId="697BBBF4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jc w:val="center"/>
      </w:pPr>
      <w:r w:rsidRPr="00F531A9">
        <w:t xml:space="preserve">                              </w:t>
      </w:r>
    </w:p>
    <w:p w14:paraId="4AE66FA8" w14:textId="2B9C84E7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r w:rsidRPr="00F531A9">
        <w:t xml:space="preserve">                                                         </w:t>
      </w:r>
      <w:r>
        <w:t xml:space="preserve">            </w:t>
      </w:r>
      <w:r w:rsidRPr="00F531A9">
        <w:rPr>
          <w:b/>
        </w:rPr>
        <w:t>П</w:t>
      </w:r>
      <w:r w:rsidRPr="00F531A9">
        <w:rPr>
          <w:b/>
          <w:vertAlign w:val="superscript"/>
        </w:rPr>
        <w:t>1</w:t>
      </w:r>
      <w:r w:rsidRPr="00F531A9">
        <w:rPr>
          <w:b/>
          <w:vertAlign w:val="subscript"/>
          <w:lang w:val="en-US"/>
        </w:rPr>
        <w:t>j</w:t>
      </w:r>
      <w:r w:rsidRPr="00F531A9">
        <w:rPr>
          <w:b/>
          <w:vertAlign w:val="subscript"/>
        </w:rPr>
        <w:t xml:space="preserve"> </w:t>
      </w:r>
      <w:r w:rsidRPr="00F531A9">
        <w:rPr>
          <w:b/>
        </w:rPr>
        <w:t>= Р</w:t>
      </w:r>
      <w:r w:rsidRPr="00F531A9">
        <w:rPr>
          <w:b/>
          <w:vertAlign w:val="superscript"/>
        </w:rPr>
        <w:t>1</w:t>
      </w:r>
      <w:r w:rsidRPr="00F531A9">
        <w:rPr>
          <w:b/>
          <w:vertAlign w:val="subscript"/>
          <w:lang w:val="en-US"/>
        </w:rPr>
        <w:t>j</w:t>
      </w:r>
      <w:r w:rsidR="00994415">
        <w:rPr>
          <w:b/>
        </w:rPr>
        <w:t>*</w:t>
      </w:r>
      <w:r w:rsidRPr="00F531A9">
        <w:rPr>
          <w:b/>
        </w:rPr>
        <w:t>М</w:t>
      </w:r>
      <w:r w:rsidRPr="00F531A9">
        <w:rPr>
          <w:b/>
          <w:vertAlign w:val="superscript"/>
        </w:rPr>
        <w:t>ф</w:t>
      </w:r>
      <w:proofErr w:type="gramStart"/>
      <w:r w:rsidRPr="00F531A9">
        <w:rPr>
          <w:b/>
          <w:vertAlign w:val="subscript"/>
          <w:lang w:val="en-US"/>
        </w:rPr>
        <w:t>j</w:t>
      </w:r>
      <w:r w:rsidRPr="00F531A9">
        <w:rPr>
          <w:b/>
          <w:vertAlign w:val="subscript"/>
        </w:rPr>
        <w:t xml:space="preserve"> </w:t>
      </w:r>
      <w:r w:rsidRPr="00F531A9">
        <w:rPr>
          <w:b/>
        </w:rPr>
        <w:t>,</w:t>
      </w:r>
      <w:proofErr w:type="gramEnd"/>
      <w:r w:rsidRPr="00F531A9">
        <w:rPr>
          <w:b/>
        </w:rPr>
        <w:t xml:space="preserve"> руб</w:t>
      </w:r>
      <w:r w:rsidRPr="00F531A9">
        <w:t xml:space="preserve">.                               </w:t>
      </w:r>
      <w:r>
        <w:t xml:space="preserve">                            </w:t>
      </w:r>
      <w:r w:rsidRPr="00F531A9">
        <w:t xml:space="preserve">   </w:t>
      </w:r>
      <w:r w:rsidRPr="00F531A9">
        <w:rPr>
          <w:color w:val="000000"/>
        </w:rPr>
        <w:t>(</w:t>
      </w:r>
      <w:r w:rsidR="0073127C">
        <w:rPr>
          <w:color w:val="000000"/>
        </w:rPr>
        <w:t>1</w:t>
      </w:r>
      <w:r w:rsidRPr="00F531A9">
        <w:rPr>
          <w:color w:val="000000"/>
        </w:rPr>
        <w:t>)</w:t>
      </w:r>
    </w:p>
    <w:p w14:paraId="05566F14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r w:rsidRPr="00F531A9">
        <w:t xml:space="preserve">где </w:t>
      </w:r>
    </w:p>
    <w:p w14:paraId="5FF00D15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</w:p>
    <w:p w14:paraId="1732CF06" w14:textId="77777777" w:rsidR="00E17F21" w:rsidRPr="00F531A9" w:rsidRDefault="00E17F21" w:rsidP="00E17F2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F531A9">
        <w:rPr>
          <w:b/>
          <w:bCs/>
          <w:color w:val="000000"/>
        </w:rPr>
        <w:t>М</w:t>
      </w:r>
      <w:r w:rsidRPr="00F531A9">
        <w:rPr>
          <w:b/>
          <w:bCs/>
          <w:color w:val="000000"/>
          <w:vertAlign w:val="superscript"/>
        </w:rPr>
        <w:t>ф</w:t>
      </w:r>
      <w:r w:rsidRPr="00F531A9">
        <w:rPr>
          <w:b/>
          <w:bCs/>
          <w:color w:val="000000"/>
          <w:vertAlign w:val="subscript"/>
          <w:lang w:val="en-US"/>
        </w:rPr>
        <w:t>j</w:t>
      </w:r>
      <w:r w:rsidRPr="00F531A9">
        <w:rPr>
          <w:color w:val="000000"/>
        </w:rPr>
        <w:t xml:space="preserve">   -   фактический выброс предприятием </w:t>
      </w:r>
      <w:r w:rsidRPr="00F531A9">
        <w:rPr>
          <w:color w:val="000000"/>
          <w:lang w:val="en-US"/>
        </w:rPr>
        <w:t>j</w:t>
      </w:r>
      <w:r w:rsidRPr="00F531A9">
        <w:rPr>
          <w:color w:val="000000"/>
        </w:rPr>
        <w:t>-</w:t>
      </w:r>
      <w:proofErr w:type="spellStart"/>
      <w:r w:rsidRPr="00F531A9">
        <w:rPr>
          <w:color w:val="000000"/>
          <w:lang w:val="en-US"/>
        </w:rPr>
        <w:t>ro</w:t>
      </w:r>
      <w:proofErr w:type="spellEnd"/>
      <w:r w:rsidRPr="00F531A9">
        <w:rPr>
          <w:color w:val="000000"/>
        </w:rPr>
        <w:t xml:space="preserve"> загрязняющего вещества, т.</w:t>
      </w:r>
    </w:p>
    <w:p w14:paraId="133CDE57" w14:textId="77777777" w:rsidR="00E17F21" w:rsidRPr="00F531A9" w:rsidRDefault="00E17F21" w:rsidP="00E17F2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F531A9">
        <w:rPr>
          <w:b/>
        </w:rPr>
        <w:t>М</w:t>
      </w:r>
      <w:r w:rsidRPr="00F531A9">
        <w:rPr>
          <w:b/>
          <w:vertAlign w:val="superscript"/>
        </w:rPr>
        <w:t>л</w:t>
      </w:r>
      <w:r w:rsidRPr="00F531A9">
        <w:rPr>
          <w:b/>
          <w:vertAlign w:val="subscript"/>
          <w:lang w:val="en-US"/>
        </w:rPr>
        <w:t>j</w:t>
      </w:r>
      <w:r w:rsidRPr="00F531A9">
        <w:rPr>
          <w:bCs/>
          <w:color w:val="000000"/>
        </w:rPr>
        <w:t xml:space="preserve">   -   лимит выброса предприятием </w:t>
      </w:r>
      <w:r w:rsidRPr="00F531A9">
        <w:rPr>
          <w:bCs/>
          <w:color w:val="000000"/>
          <w:lang w:val="en-US"/>
        </w:rPr>
        <w:t>j</w:t>
      </w:r>
      <w:r w:rsidRPr="00F531A9">
        <w:rPr>
          <w:bCs/>
          <w:color w:val="000000"/>
        </w:rPr>
        <w:t>-</w:t>
      </w:r>
      <w:proofErr w:type="spellStart"/>
      <w:r w:rsidRPr="00F531A9">
        <w:rPr>
          <w:bCs/>
          <w:color w:val="000000"/>
          <w:lang w:val="en-US"/>
        </w:rPr>
        <w:t>ro</w:t>
      </w:r>
      <w:proofErr w:type="spellEnd"/>
      <w:r w:rsidRPr="00F531A9">
        <w:rPr>
          <w:bCs/>
          <w:color w:val="000000"/>
        </w:rPr>
        <w:t xml:space="preserve"> загрязняющего ве</w:t>
      </w:r>
      <w:r w:rsidRPr="00F531A9">
        <w:rPr>
          <w:bCs/>
          <w:color w:val="000000"/>
        </w:rPr>
        <w:softHyphen/>
        <w:t>щества, т;</w:t>
      </w:r>
    </w:p>
    <w:p w14:paraId="212A7C2F" w14:textId="77777777" w:rsidR="00E17F21" w:rsidRPr="00F531A9" w:rsidRDefault="00E17F21" w:rsidP="00E17F2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1440" w:hanging="1080"/>
      </w:pPr>
      <w:r w:rsidRPr="00F531A9">
        <w:rPr>
          <w:b/>
        </w:rPr>
        <w:t>Р</w:t>
      </w:r>
      <w:r w:rsidRPr="00F531A9">
        <w:rPr>
          <w:b/>
          <w:vertAlign w:val="superscript"/>
        </w:rPr>
        <w:t>1</w:t>
      </w:r>
      <w:r w:rsidRPr="00F531A9">
        <w:rPr>
          <w:b/>
          <w:vertAlign w:val="subscript"/>
          <w:lang w:val="en-US"/>
        </w:rPr>
        <w:t>j</w:t>
      </w:r>
      <w:r w:rsidRPr="00F531A9">
        <w:rPr>
          <w:b/>
        </w:rPr>
        <w:t xml:space="preserve">    </w:t>
      </w:r>
      <w:r w:rsidRPr="00F531A9">
        <w:rPr>
          <w:color w:val="000000"/>
        </w:rPr>
        <w:t xml:space="preserve">-    норматив платы предприятия за выброс </w:t>
      </w:r>
      <w:r w:rsidRPr="00F531A9">
        <w:rPr>
          <w:color w:val="000000"/>
          <w:lang w:val="en-US"/>
        </w:rPr>
        <w:t>j</w:t>
      </w:r>
      <w:r w:rsidRPr="00F531A9">
        <w:rPr>
          <w:color w:val="000000"/>
        </w:rPr>
        <w:t>-</w:t>
      </w:r>
      <w:proofErr w:type="spellStart"/>
      <w:r w:rsidRPr="00F531A9">
        <w:rPr>
          <w:color w:val="000000"/>
          <w:lang w:val="en-US"/>
        </w:rPr>
        <w:t>ro</w:t>
      </w:r>
      <w:proofErr w:type="spellEnd"/>
      <w:r w:rsidRPr="00F531A9">
        <w:rPr>
          <w:color w:val="000000"/>
        </w:rPr>
        <w:t xml:space="preserve"> загряз</w:t>
      </w:r>
      <w:r w:rsidRPr="00F531A9">
        <w:rPr>
          <w:color w:val="000000"/>
        </w:rPr>
        <w:softHyphen/>
        <w:t>няющего вещества в пределах установленных лимитов выбро</w:t>
      </w:r>
      <w:r w:rsidRPr="00F531A9">
        <w:rPr>
          <w:color w:val="000000"/>
        </w:rPr>
        <w:softHyphen/>
        <w:t>сов, руб./т,</w:t>
      </w:r>
    </w:p>
    <w:p w14:paraId="75EAE2F9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14:paraId="4F126ABC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proofErr w:type="gramStart"/>
      <w:r w:rsidRPr="00F531A9">
        <w:rPr>
          <w:bCs/>
          <w:color w:val="000000"/>
        </w:rPr>
        <w:t>если</w:t>
      </w:r>
      <w:r w:rsidRPr="00F531A9">
        <w:rPr>
          <w:b/>
          <w:bCs/>
          <w:color w:val="000000"/>
        </w:rPr>
        <w:t xml:space="preserve">  М</w:t>
      </w:r>
      <w:r w:rsidRPr="00F531A9">
        <w:rPr>
          <w:b/>
          <w:bCs/>
          <w:color w:val="000000"/>
          <w:vertAlign w:val="superscript"/>
        </w:rPr>
        <w:t>ф</w:t>
      </w:r>
      <w:proofErr w:type="gramEnd"/>
      <w:r w:rsidRPr="00F531A9">
        <w:rPr>
          <w:b/>
          <w:bCs/>
          <w:color w:val="000000"/>
          <w:vertAlign w:val="subscript"/>
          <w:lang w:val="en-US"/>
        </w:rPr>
        <w:t>j</w:t>
      </w:r>
      <w:r w:rsidRPr="00F531A9">
        <w:rPr>
          <w:bCs/>
          <w:color w:val="000000"/>
          <w:vertAlign w:val="subscript"/>
        </w:rPr>
        <w:t xml:space="preserve"> </w:t>
      </w:r>
      <w:r w:rsidRPr="00F531A9">
        <w:t xml:space="preserve">&lt; </w:t>
      </w:r>
      <w:r w:rsidRPr="00F531A9">
        <w:rPr>
          <w:b/>
        </w:rPr>
        <w:t>М</w:t>
      </w:r>
      <w:r w:rsidRPr="00F531A9">
        <w:rPr>
          <w:b/>
          <w:vertAlign w:val="superscript"/>
        </w:rPr>
        <w:t>л</w:t>
      </w:r>
      <w:r w:rsidRPr="00F531A9">
        <w:rPr>
          <w:b/>
          <w:vertAlign w:val="subscript"/>
          <w:lang w:val="en-US"/>
        </w:rPr>
        <w:t>j</w:t>
      </w:r>
      <w:r w:rsidRPr="00F531A9">
        <w:rPr>
          <w:vertAlign w:val="subscript"/>
        </w:rPr>
        <w:t xml:space="preserve">  </w:t>
      </w:r>
      <w:r w:rsidRPr="00F531A9">
        <w:t xml:space="preserve">, </w:t>
      </w:r>
      <w:r w:rsidRPr="00F531A9">
        <w:rPr>
          <w:color w:val="000000"/>
        </w:rPr>
        <w:t>то</w:t>
      </w:r>
    </w:p>
    <w:p w14:paraId="109586F1" w14:textId="4D449057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r w:rsidRPr="00F531A9">
        <w:rPr>
          <w:b/>
        </w:rPr>
        <w:t xml:space="preserve">                                        </w:t>
      </w:r>
      <w:r>
        <w:rPr>
          <w:b/>
        </w:rPr>
        <w:t xml:space="preserve">                   </w:t>
      </w:r>
      <w:r w:rsidRPr="00F531A9">
        <w:rPr>
          <w:b/>
        </w:rPr>
        <w:t xml:space="preserve">        П</w:t>
      </w:r>
      <w:r w:rsidRPr="00F531A9">
        <w:rPr>
          <w:b/>
          <w:vertAlign w:val="superscript"/>
        </w:rPr>
        <w:t>1</w:t>
      </w:r>
      <w:r w:rsidRPr="00F531A9">
        <w:rPr>
          <w:b/>
          <w:vertAlign w:val="subscript"/>
          <w:lang w:val="en-US"/>
        </w:rPr>
        <w:t>j</w:t>
      </w:r>
      <w:r w:rsidRPr="00F531A9">
        <w:rPr>
          <w:b/>
          <w:vertAlign w:val="subscript"/>
        </w:rPr>
        <w:t xml:space="preserve"> </w:t>
      </w:r>
      <w:r w:rsidRPr="00F531A9">
        <w:rPr>
          <w:b/>
        </w:rPr>
        <w:t>= Р</w:t>
      </w:r>
      <w:r w:rsidRPr="00F531A9">
        <w:rPr>
          <w:b/>
          <w:vertAlign w:val="superscript"/>
        </w:rPr>
        <w:t>1</w:t>
      </w:r>
      <w:r w:rsidRPr="00F531A9">
        <w:rPr>
          <w:b/>
          <w:vertAlign w:val="subscript"/>
          <w:lang w:val="en-US"/>
        </w:rPr>
        <w:t>j</w:t>
      </w:r>
      <w:r w:rsidR="00994415" w:rsidRPr="00994415">
        <w:rPr>
          <w:b/>
        </w:rPr>
        <w:t>*</w:t>
      </w:r>
      <w:r w:rsidRPr="00F531A9">
        <w:rPr>
          <w:b/>
        </w:rPr>
        <w:t>М</w:t>
      </w:r>
      <w:r w:rsidRPr="00F531A9">
        <w:rPr>
          <w:b/>
          <w:vertAlign w:val="superscript"/>
        </w:rPr>
        <w:t>л</w:t>
      </w:r>
      <w:r w:rsidRPr="00F531A9">
        <w:rPr>
          <w:b/>
          <w:vertAlign w:val="subscript"/>
          <w:lang w:val="en-US"/>
        </w:rPr>
        <w:t>j</w:t>
      </w:r>
      <w:r w:rsidRPr="00F531A9">
        <w:rPr>
          <w:b/>
        </w:rPr>
        <w:t>, руб</w:t>
      </w:r>
      <w:r w:rsidRPr="00F531A9">
        <w:t>.</w:t>
      </w:r>
      <w:r w:rsidRPr="00F531A9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                    </w:t>
      </w:r>
      <w:r w:rsidRPr="00F531A9">
        <w:rPr>
          <w:color w:val="000000"/>
        </w:rPr>
        <w:t xml:space="preserve">  (</w:t>
      </w:r>
      <w:r w:rsidR="0073127C">
        <w:rPr>
          <w:color w:val="000000"/>
        </w:rPr>
        <w:t>2</w:t>
      </w:r>
      <w:r w:rsidRPr="00F531A9">
        <w:rPr>
          <w:color w:val="000000"/>
        </w:rPr>
        <w:t>)</w:t>
      </w:r>
    </w:p>
    <w:p w14:paraId="53667A74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</w:p>
    <w:p w14:paraId="1D74A91B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531A9">
        <w:rPr>
          <w:color w:val="000000"/>
        </w:rPr>
        <w:t xml:space="preserve">          Размер платы предприятия за выброс </w:t>
      </w:r>
      <w:r w:rsidRPr="00F531A9">
        <w:rPr>
          <w:color w:val="000000"/>
          <w:lang w:val="en-US"/>
        </w:rPr>
        <w:t>j</w:t>
      </w:r>
      <w:r w:rsidRPr="00F531A9">
        <w:rPr>
          <w:color w:val="000000"/>
        </w:rPr>
        <w:t>-</w:t>
      </w:r>
      <w:proofErr w:type="spellStart"/>
      <w:r w:rsidRPr="00F531A9">
        <w:rPr>
          <w:color w:val="000000"/>
          <w:lang w:val="en-US"/>
        </w:rPr>
        <w:t>ro</w:t>
      </w:r>
      <w:proofErr w:type="spellEnd"/>
      <w:r w:rsidRPr="00F531A9">
        <w:rPr>
          <w:color w:val="000000"/>
        </w:rPr>
        <w:t xml:space="preserve"> загрязняющего веще</w:t>
      </w:r>
      <w:r w:rsidRPr="00F531A9">
        <w:rPr>
          <w:color w:val="000000"/>
        </w:rPr>
        <w:softHyphen/>
        <w:t>ства сверх установленного лимита выброса П</w:t>
      </w:r>
      <w:r w:rsidRPr="00F531A9">
        <w:rPr>
          <w:color w:val="000000"/>
          <w:vertAlign w:val="superscript"/>
        </w:rPr>
        <w:t>2</w:t>
      </w:r>
      <w:r w:rsidRPr="00F531A9">
        <w:rPr>
          <w:color w:val="000000"/>
          <w:vertAlign w:val="subscript"/>
          <w:lang w:val="en-US"/>
        </w:rPr>
        <w:t>j</w:t>
      </w:r>
      <w:r w:rsidRPr="00F531A9">
        <w:rPr>
          <w:color w:val="000000"/>
        </w:rPr>
        <w:t>, (руб.) определяется по формуле:</w:t>
      </w:r>
    </w:p>
    <w:p w14:paraId="1F88390B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</w:p>
    <w:p w14:paraId="4801125E" w14:textId="040BF1B6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531A9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</w:t>
      </w:r>
      <w:r w:rsidRPr="00F531A9">
        <w:rPr>
          <w:color w:val="000000"/>
        </w:rPr>
        <w:t xml:space="preserve"> </w:t>
      </w:r>
      <w:r w:rsidRPr="00F531A9">
        <w:rPr>
          <w:b/>
        </w:rPr>
        <w:t>П</w:t>
      </w:r>
      <w:r w:rsidRPr="00F531A9">
        <w:rPr>
          <w:b/>
          <w:vertAlign w:val="superscript"/>
        </w:rPr>
        <w:t>1</w:t>
      </w:r>
      <w:r w:rsidRPr="00F531A9">
        <w:rPr>
          <w:b/>
          <w:vertAlign w:val="subscript"/>
          <w:lang w:val="en-US"/>
        </w:rPr>
        <w:t>j</w:t>
      </w:r>
      <w:r w:rsidRPr="00F531A9">
        <w:rPr>
          <w:b/>
          <w:vertAlign w:val="subscript"/>
        </w:rPr>
        <w:t xml:space="preserve"> </w:t>
      </w:r>
      <w:r w:rsidRPr="00F531A9">
        <w:rPr>
          <w:b/>
        </w:rPr>
        <w:t>= Р</w:t>
      </w:r>
      <w:r w:rsidRPr="00F531A9">
        <w:rPr>
          <w:b/>
          <w:vertAlign w:val="superscript"/>
        </w:rPr>
        <w:t>1</w:t>
      </w:r>
      <w:r w:rsidRPr="00F531A9">
        <w:rPr>
          <w:b/>
          <w:vertAlign w:val="subscript"/>
          <w:lang w:val="en-US"/>
        </w:rPr>
        <w:t>j</w:t>
      </w:r>
      <w:r w:rsidR="00994415">
        <w:rPr>
          <w:b/>
        </w:rPr>
        <w:t>*</w:t>
      </w:r>
      <w:r w:rsidRPr="00F531A9">
        <w:rPr>
          <w:b/>
        </w:rPr>
        <w:t>(М</w:t>
      </w:r>
      <w:r w:rsidRPr="00F531A9">
        <w:rPr>
          <w:b/>
          <w:vertAlign w:val="superscript"/>
        </w:rPr>
        <w:t>ф</w:t>
      </w:r>
      <w:r w:rsidRPr="00F531A9">
        <w:rPr>
          <w:b/>
          <w:vertAlign w:val="subscript"/>
          <w:lang w:val="en-US"/>
        </w:rPr>
        <w:t>j</w:t>
      </w:r>
      <w:r w:rsidRPr="00F531A9">
        <w:rPr>
          <w:b/>
          <w:vertAlign w:val="subscript"/>
        </w:rPr>
        <w:t xml:space="preserve"> </w:t>
      </w:r>
      <w:r w:rsidRPr="00F531A9">
        <w:rPr>
          <w:b/>
        </w:rPr>
        <w:t>– М</w:t>
      </w:r>
      <w:r w:rsidRPr="00F531A9">
        <w:rPr>
          <w:b/>
          <w:vertAlign w:val="superscript"/>
        </w:rPr>
        <w:t>л</w:t>
      </w:r>
      <w:r w:rsidRPr="00F531A9">
        <w:rPr>
          <w:b/>
          <w:vertAlign w:val="subscript"/>
          <w:lang w:val="en-US"/>
        </w:rPr>
        <w:t>j</w:t>
      </w:r>
      <w:r w:rsidRPr="00F531A9">
        <w:rPr>
          <w:b/>
        </w:rPr>
        <w:t xml:space="preserve">), </w:t>
      </w:r>
      <w:proofErr w:type="spellStart"/>
      <w:r w:rsidRPr="00F531A9">
        <w:rPr>
          <w:b/>
        </w:rPr>
        <w:t>руб</w:t>
      </w:r>
      <w:proofErr w:type="spellEnd"/>
      <w:r w:rsidRPr="00F531A9">
        <w:rPr>
          <w:color w:val="000000"/>
        </w:rPr>
        <w:t xml:space="preserve">                                                     </w:t>
      </w:r>
      <w:proofErr w:type="gramStart"/>
      <w:r w:rsidRPr="00F531A9">
        <w:rPr>
          <w:color w:val="000000"/>
        </w:rPr>
        <w:t xml:space="preserve">   (</w:t>
      </w:r>
      <w:proofErr w:type="gramEnd"/>
      <w:r w:rsidR="0073127C">
        <w:rPr>
          <w:color w:val="000000"/>
        </w:rPr>
        <w:t>3</w:t>
      </w:r>
      <w:r w:rsidRPr="00F531A9">
        <w:rPr>
          <w:color w:val="000000"/>
        </w:rPr>
        <w:t>)</w:t>
      </w:r>
    </w:p>
    <w:p w14:paraId="6C2A82E7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35ECC131" w14:textId="77777777" w:rsidR="00E17F21" w:rsidRPr="00F70113" w:rsidRDefault="00E17F21" w:rsidP="00E17F2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56BC5695" w14:textId="77777777" w:rsidR="00E17F21" w:rsidRPr="00F70113" w:rsidRDefault="00E17F21" w:rsidP="00E17F2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12526D8B" w14:textId="77777777" w:rsidR="00E17F21" w:rsidRPr="00F70113" w:rsidRDefault="00E17F21" w:rsidP="00E17F2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7F41380C" w14:textId="4BE6F047" w:rsidR="00E17F21" w:rsidRPr="00E17F21" w:rsidRDefault="00E17F21" w:rsidP="00E17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Условие к з</w:t>
      </w:r>
      <w:r w:rsidRPr="00787383">
        <w:rPr>
          <w:b/>
          <w:sz w:val="32"/>
          <w:szCs w:val="32"/>
        </w:rPr>
        <w:t>адач</w:t>
      </w:r>
      <w:r>
        <w:rPr>
          <w:b/>
          <w:sz w:val="32"/>
          <w:szCs w:val="32"/>
        </w:rPr>
        <w:t>е</w:t>
      </w:r>
      <w:r w:rsidRPr="00E17F21">
        <w:rPr>
          <w:b/>
          <w:sz w:val="32"/>
          <w:szCs w:val="32"/>
        </w:rPr>
        <w:t xml:space="preserve"> (</w:t>
      </w:r>
      <w:hyperlink r:id="rId5" w:history="1">
        <w:r w:rsidRPr="00E17F21">
          <w:rPr>
            <w:rStyle w:val="a3"/>
            <w:rFonts w:ascii="Arial" w:hAnsi="Arial" w:cs="Arial"/>
            <w:b/>
            <w:bCs/>
            <w:color w:val="auto"/>
            <w:shd w:val="clear" w:color="auto" w:fill="FFFFFF"/>
          </w:rPr>
          <w:t>Постановление Правительства РФ от 13.09.2016 N 913 (ред. от 29.06.2018) "О ставках платы за негативное воздействие на окружающую среду и дополнительных коэффициентах"</w:t>
        </w:r>
      </w:hyperlink>
      <w:r w:rsidRPr="00E17F21">
        <w:rPr>
          <w:b/>
          <w:sz w:val="32"/>
          <w:szCs w:val="32"/>
        </w:rPr>
        <w:t>)</w:t>
      </w:r>
    </w:p>
    <w:p w14:paraId="04101A4D" w14:textId="77777777" w:rsidR="00E17F21" w:rsidRPr="00F531A9" w:rsidRDefault="00E17F21" w:rsidP="00E17F21">
      <w:pPr>
        <w:jc w:val="center"/>
        <w:rPr>
          <w:color w:val="000000"/>
        </w:rPr>
      </w:pPr>
    </w:p>
    <w:p w14:paraId="78CDABD9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ind w:firstLine="540"/>
      </w:pPr>
      <w:r w:rsidRPr="00F531A9">
        <w:rPr>
          <w:color w:val="000000"/>
        </w:rPr>
        <w:t>Установленные предприятию лимиты Выбросов и фактические выбросы за отчетный год приведены в таблице ис</w:t>
      </w:r>
      <w:r>
        <w:rPr>
          <w:color w:val="000000"/>
        </w:rPr>
        <w:t>ходных данных (табл.7</w:t>
      </w:r>
      <w:r w:rsidRPr="00F531A9">
        <w:rPr>
          <w:color w:val="000000"/>
        </w:rPr>
        <w:t>).</w:t>
      </w:r>
    </w:p>
    <w:p w14:paraId="0546A6A9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ind w:firstLine="540"/>
      </w:pPr>
      <w:r w:rsidRPr="00F531A9">
        <w:rPr>
          <w:color w:val="000000"/>
        </w:rPr>
        <w:t>Определить размеры платы за выбросы загрязняющих веществ в атмосферный воздух при следующих значениях нормативов платы:</w:t>
      </w:r>
    </w:p>
    <w:p w14:paraId="02745A92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14:paraId="44C336DB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ind w:firstLine="540"/>
      </w:pPr>
      <w:r w:rsidRPr="00F531A9">
        <w:rPr>
          <w:color w:val="000000"/>
        </w:rPr>
        <w:t>сернистый ангидрид</w:t>
      </w:r>
    </w:p>
    <w:p w14:paraId="101C42A9" w14:textId="18EFDCDD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r w:rsidRPr="00F531A9">
        <w:rPr>
          <w:color w:val="000000"/>
        </w:rPr>
        <w:t xml:space="preserve">             •  при выбросах в пределах лимита </w:t>
      </w:r>
      <w:r w:rsidR="00240A5D">
        <w:rPr>
          <w:color w:val="000000"/>
        </w:rPr>
        <w:t>45,4</w:t>
      </w:r>
      <w:r w:rsidRPr="00F531A9">
        <w:rPr>
          <w:color w:val="000000"/>
        </w:rPr>
        <w:t xml:space="preserve"> руб./т;</w:t>
      </w:r>
    </w:p>
    <w:p w14:paraId="2736025F" w14:textId="4E213B81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531A9">
        <w:rPr>
          <w:color w:val="000000"/>
        </w:rPr>
        <w:t xml:space="preserve">             •  при выбросах сверх лимита </w:t>
      </w:r>
      <w:r w:rsidR="00240A5D">
        <w:rPr>
          <w:color w:val="000000"/>
        </w:rPr>
        <w:t>227</w:t>
      </w:r>
      <w:r w:rsidRPr="00F531A9">
        <w:rPr>
          <w:color w:val="000000"/>
        </w:rPr>
        <w:t xml:space="preserve"> руб./т; </w:t>
      </w:r>
    </w:p>
    <w:p w14:paraId="5E05BA18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531A9">
        <w:rPr>
          <w:color w:val="000000"/>
        </w:rPr>
        <w:t xml:space="preserve">       </w:t>
      </w:r>
    </w:p>
    <w:p w14:paraId="1CC124C8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531A9">
        <w:rPr>
          <w:color w:val="000000"/>
        </w:rPr>
        <w:t xml:space="preserve">         </w:t>
      </w:r>
    </w:p>
    <w:p w14:paraId="38ACBC03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Pr="00F531A9">
        <w:rPr>
          <w:color w:val="000000"/>
        </w:rPr>
        <w:t xml:space="preserve"> оксид углерода </w:t>
      </w:r>
    </w:p>
    <w:p w14:paraId="55B59123" w14:textId="00251B4E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r w:rsidRPr="00F531A9">
        <w:rPr>
          <w:i/>
          <w:iCs/>
          <w:color w:val="000000"/>
        </w:rPr>
        <w:t xml:space="preserve">             •  </w:t>
      </w:r>
      <w:r w:rsidRPr="00F531A9">
        <w:rPr>
          <w:color w:val="000000"/>
        </w:rPr>
        <w:t xml:space="preserve">при выбросах в пределах лимита </w:t>
      </w:r>
      <w:r w:rsidR="000744DA">
        <w:rPr>
          <w:color w:val="000000"/>
        </w:rPr>
        <w:t>1,6</w:t>
      </w:r>
      <w:r w:rsidRPr="00F531A9">
        <w:rPr>
          <w:color w:val="000000"/>
        </w:rPr>
        <w:t xml:space="preserve"> руб./т;</w:t>
      </w:r>
    </w:p>
    <w:p w14:paraId="318DC195" w14:textId="35DFC8DD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r w:rsidRPr="00F531A9">
        <w:rPr>
          <w:color w:val="000000"/>
        </w:rPr>
        <w:t xml:space="preserve">             •  при выбросах сверх лимита </w:t>
      </w:r>
      <w:r w:rsidR="000744DA">
        <w:rPr>
          <w:color w:val="000000"/>
        </w:rPr>
        <w:t>8</w:t>
      </w:r>
      <w:r w:rsidRPr="00F531A9">
        <w:rPr>
          <w:color w:val="000000"/>
        </w:rPr>
        <w:t xml:space="preserve"> руб./т;</w:t>
      </w:r>
    </w:p>
    <w:p w14:paraId="2648511D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ind w:firstLine="540"/>
      </w:pPr>
      <w:r w:rsidRPr="00F531A9">
        <w:rPr>
          <w:color w:val="000000"/>
        </w:rPr>
        <w:t xml:space="preserve">      оксид азота</w:t>
      </w:r>
    </w:p>
    <w:p w14:paraId="3F5C9329" w14:textId="34FB0E1F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r w:rsidRPr="00F531A9">
        <w:rPr>
          <w:color w:val="000000"/>
        </w:rPr>
        <w:t xml:space="preserve">             •  при выбросах в пределах лимита </w:t>
      </w:r>
      <w:r w:rsidR="009E3252" w:rsidRPr="009E3252">
        <w:rPr>
          <w:color w:val="000000"/>
        </w:rPr>
        <w:t>93</w:t>
      </w:r>
      <w:r w:rsidR="009E3252">
        <w:rPr>
          <w:color w:val="000000"/>
        </w:rPr>
        <w:t>,</w:t>
      </w:r>
      <w:r w:rsidRPr="00F531A9">
        <w:rPr>
          <w:color w:val="000000"/>
        </w:rPr>
        <w:t>5 руб./т;</w:t>
      </w:r>
    </w:p>
    <w:p w14:paraId="5D866CA0" w14:textId="09186C93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531A9">
        <w:rPr>
          <w:color w:val="000000"/>
        </w:rPr>
        <w:t xml:space="preserve">             •  при выбросах сверх лимита </w:t>
      </w:r>
      <w:r w:rsidR="009E3252">
        <w:rPr>
          <w:color w:val="000000"/>
        </w:rPr>
        <w:t xml:space="preserve">467,5 </w:t>
      </w:r>
      <w:r w:rsidRPr="00F531A9">
        <w:rPr>
          <w:color w:val="000000"/>
        </w:rPr>
        <w:t xml:space="preserve">руб./т; </w:t>
      </w:r>
    </w:p>
    <w:p w14:paraId="09022313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14:paraId="3208476D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ind w:firstLine="540"/>
      </w:pPr>
      <w:r w:rsidRPr="00F531A9">
        <w:rPr>
          <w:color w:val="000000"/>
        </w:rPr>
        <w:t>серная кислота</w:t>
      </w:r>
    </w:p>
    <w:p w14:paraId="02A8EAEE" w14:textId="27092995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r w:rsidRPr="00F531A9">
        <w:rPr>
          <w:color w:val="000000"/>
        </w:rPr>
        <w:t xml:space="preserve">             •  при выбросах в пределах лимита </w:t>
      </w:r>
      <w:r w:rsidR="008D0555">
        <w:rPr>
          <w:color w:val="000000"/>
        </w:rPr>
        <w:t>45,4</w:t>
      </w:r>
      <w:r w:rsidRPr="00F531A9">
        <w:rPr>
          <w:color w:val="000000"/>
        </w:rPr>
        <w:t xml:space="preserve"> руб./т;</w:t>
      </w:r>
    </w:p>
    <w:p w14:paraId="25496722" w14:textId="2B78A85F" w:rsidR="00E17F21" w:rsidRPr="00F531A9" w:rsidRDefault="00E17F21" w:rsidP="00E17F21">
      <w:pPr>
        <w:shd w:val="clear" w:color="auto" w:fill="FFFFFF"/>
        <w:autoSpaceDE w:val="0"/>
        <w:autoSpaceDN w:val="0"/>
        <w:adjustRightInd w:val="0"/>
      </w:pPr>
      <w:r w:rsidRPr="00F531A9">
        <w:rPr>
          <w:color w:val="000000"/>
        </w:rPr>
        <w:t xml:space="preserve">             •  при выбросах сверх лимита </w:t>
      </w:r>
      <w:r w:rsidR="008D0555">
        <w:rPr>
          <w:color w:val="000000"/>
        </w:rPr>
        <w:t>227</w:t>
      </w:r>
      <w:r w:rsidRPr="00F531A9">
        <w:rPr>
          <w:color w:val="000000"/>
        </w:rPr>
        <w:t xml:space="preserve"> руб./т.</w:t>
      </w:r>
    </w:p>
    <w:p w14:paraId="0C063F73" w14:textId="77777777" w:rsidR="00E17F21" w:rsidRPr="00F531A9" w:rsidRDefault="00E17F21" w:rsidP="00E17F21">
      <w:pPr>
        <w:ind w:firstLine="540"/>
        <w:rPr>
          <w:color w:val="000000"/>
        </w:rPr>
      </w:pPr>
    </w:p>
    <w:p w14:paraId="66BCDCD1" w14:textId="17A9A63F" w:rsidR="00E17F21" w:rsidRPr="00F531A9" w:rsidRDefault="00E17F21" w:rsidP="00E17F21">
      <w:pPr>
        <w:ind w:firstLine="540"/>
        <w:rPr>
          <w:color w:val="000000"/>
        </w:rPr>
      </w:pPr>
      <w:r w:rsidRPr="00F531A9">
        <w:rPr>
          <w:color w:val="000000"/>
        </w:rPr>
        <w:t>Решение задачи представить в виде таблицы (форма).</w:t>
      </w:r>
    </w:p>
    <w:p w14:paraId="7670270C" w14:textId="77777777" w:rsidR="00E17F21" w:rsidRPr="00F531A9" w:rsidRDefault="00E17F21" w:rsidP="00E17F21">
      <w:pPr>
        <w:ind w:firstLine="540"/>
        <w:rPr>
          <w:color w:val="000000"/>
        </w:rPr>
      </w:pPr>
    </w:p>
    <w:p w14:paraId="4796F17E" w14:textId="74590F37" w:rsidR="00E17F21" w:rsidRPr="00E17F21" w:rsidRDefault="00E17F21" w:rsidP="00E17F21">
      <w:pPr>
        <w:shd w:val="clear" w:color="auto" w:fill="FFFFFF"/>
        <w:autoSpaceDE w:val="0"/>
        <w:autoSpaceDN w:val="0"/>
        <w:adjustRightInd w:val="0"/>
        <w:jc w:val="right"/>
        <w:rPr>
          <w:lang w:val="en-US"/>
        </w:rPr>
      </w:pPr>
      <w:r w:rsidRPr="00787383">
        <w:rPr>
          <w:color w:val="000000"/>
          <w:sz w:val="20"/>
          <w:szCs w:val="20"/>
        </w:rPr>
        <w:t xml:space="preserve">   Таблица </w:t>
      </w:r>
      <w:r>
        <w:rPr>
          <w:color w:val="000000"/>
          <w:sz w:val="20"/>
          <w:szCs w:val="20"/>
          <w:lang w:val="en-US"/>
        </w:rPr>
        <w:t>1</w:t>
      </w:r>
    </w:p>
    <w:p w14:paraId="04BB4B9D" w14:textId="77777777" w:rsidR="00E17F21" w:rsidRPr="00787383" w:rsidRDefault="00E17F21" w:rsidP="00E17F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20507B89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F531A9">
        <w:rPr>
          <w:color w:val="000000"/>
        </w:rPr>
        <w:t xml:space="preserve">ИСХОДНЫЕ ДАННЫЕ </w:t>
      </w:r>
    </w:p>
    <w:p w14:paraId="4AA004C5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F531A9">
        <w:rPr>
          <w:color w:val="000000"/>
        </w:rPr>
        <w:t>Объем выброса загрязняющих веществ, т</w:t>
      </w:r>
    </w:p>
    <w:p w14:paraId="77E3D6C6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8640" w:type="dxa"/>
        <w:tblInd w:w="1101" w:type="dxa"/>
        <w:tblLook w:val="04A0" w:firstRow="1" w:lastRow="0" w:firstColumn="1" w:lastColumn="0" w:noHBand="0" w:noVBand="1"/>
      </w:tblPr>
      <w:tblGrid>
        <w:gridCol w:w="897"/>
        <w:gridCol w:w="1268"/>
        <w:gridCol w:w="913"/>
        <w:gridCol w:w="937"/>
        <w:gridCol w:w="919"/>
        <w:gridCol w:w="937"/>
        <w:gridCol w:w="913"/>
        <w:gridCol w:w="937"/>
        <w:gridCol w:w="919"/>
      </w:tblGrid>
      <w:tr w:rsidR="00E17F21" w:rsidRPr="00787383" w14:paraId="5AA61CC0" w14:textId="77777777" w:rsidTr="00EF4163">
        <w:trPr>
          <w:trHeight w:val="69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68A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EEA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Сернистый ангидрид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95B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E3F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Оксид углерода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892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1BE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Серная кислота</w:t>
            </w:r>
          </w:p>
        </w:tc>
      </w:tr>
      <w:tr w:rsidR="00E17F21" w:rsidRPr="00787383" w14:paraId="41A78A39" w14:textId="77777777" w:rsidTr="00EF4163">
        <w:trPr>
          <w:trHeight w:val="33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E0C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вар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ACE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лимит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F07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D6E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лимит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5B7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2A4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лимит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4F7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5D2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лимит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66B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E17F21" w:rsidRPr="00787383" w14:paraId="54078459" w14:textId="77777777" w:rsidTr="00EF4163">
        <w:trPr>
          <w:trHeight w:val="33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88A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F6E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21B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020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095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A5F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F03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54B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A4D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E17F21" w:rsidRPr="00787383" w14:paraId="3929485C" w14:textId="77777777" w:rsidTr="00EF4163">
        <w:trPr>
          <w:trHeight w:val="33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1A6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CE7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A9A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961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2CA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C7E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BC7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E90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F26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E17F21" w:rsidRPr="00787383" w14:paraId="7E2F16A6" w14:textId="77777777" w:rsidTr="00EF4163">
        <w:trPr>
          <w:trHeight w:val="33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B21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C67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A05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079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3D1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8FC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1CD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EDE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48B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185</w:t>
            </w:r>
          </w:p>
        </w:tc>
      </w:tr>
      <w:tr w:rsidR="00E17F21" w:rsidRPr="00787383" w14:paraId="64E24434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E8C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C12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E60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EFC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F04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89B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0F7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597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1EA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E17F21" w:rsidRPr="00787383" w14:paraId="79AA0FF0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7BC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131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DB8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AE2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B50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BE6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CAB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939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0D6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E17F21" w:rsidRPr="00787383" w14:paraId="1068BE70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51E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5A4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A72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FD4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582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A95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B7C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68D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DD8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17F21" w:rsidRPr="00787383" w14:paraId="0D547577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8BF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E5F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F18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A0F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AE5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8AA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329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4DC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A85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17F21" w:rsidRPr="00787383" w14:paraId="798E4C61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17F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5DD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643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5AA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E69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85C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A84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2BA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24D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E17F21" w:rsidRPr="00787383" w14:paraId="1A4E15F4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243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33D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A13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A57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315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235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2A9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604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D00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E17F21" w:rsidRPr="00787383" w14:paraId="663C6820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E5B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808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E68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A6D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292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310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C96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A24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5AA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E17F21" w:rsidRPr="00787383" w14:paraId="5241D43D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863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D53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DA3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B9D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2DC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AF0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EF9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6A4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CC3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E17F21" w:rsidRPr="00787383" w14:paraId="3F49E486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1C1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DEA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10D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4C2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B51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C27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702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286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3BD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185</w:t>
            </w:r>
          </w:p>
        </w:tc>
      </w:tr>
      <w:tr w:rsidR="00E17F21" w:rsidRPr="00787383" w14:paraId="266FF542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C9B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2D9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2DC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03A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63B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CD2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261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05E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7EA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E17F21" w:rsidRPr="00787383" w14:paraId="518F25EA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B2F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FE0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4513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BDB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21E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372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327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711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8CB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E17F21" w:rsidRPr="00787383" w14:paraId="45D274F2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6F4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E40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010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934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C83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CF4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1C2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38C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37B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17F21" w:rsidRPr="00787383" w14:paraId="025C192F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3F5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5EE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6DE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45E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B87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33A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3F4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437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10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E17F21" w:rsidRPr="00787383" w14:paraId="68D5261F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E46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5CC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E7F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7B4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064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56D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49E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ACD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804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E17F21" w:rsidRPr="00787383" w14:paraId="567C4779" w14:textId="77777777" w:rsidTr="00EF4163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61C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0C6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721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851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E8C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904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DA6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F56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D1D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E17F21" w:rsidRPr="00787383" w14:paraId="6B66CCF6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DE6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C90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8AA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0D5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1A5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0739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7A3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79D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6D3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185</w:t>
            </w:r>
          </w:p>
        </w:tc>
      </w:tr>
      <w:tr w:rsidR="00E17F21" w:rsidRPr="00787383" w14:paraId="71A8C007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E33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8E5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E6F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38E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692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2E9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5C3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DD1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20B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E17F21" w:rsidRPr="00787383" w14:paraId="5027810D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CB8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8F3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938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B9D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93D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BEE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4EB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1E5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C0D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E17F21" w:rsidRPr="00787383" w14:paraId="6EE93861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B45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B85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8F3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28B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B24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BBB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FDC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A2A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2D8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165</w:t>
            </w:r>
          </w:p>
        </w:tc>
      </w:tr>
      <w:tr w:rsidR="00E17F21" w:rsidRPr="00787383" w14:paraId="64A8A425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E51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576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403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44B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0C0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750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A3D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A3E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E09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E17F21" w:rsidRPr="00787383" w14:paraId="11FE16B7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0E7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8C3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7D7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036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DFF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730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B5E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68C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A32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E17F21" w:rsidRPr="00787383" w14:paraId="717ED867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348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4AC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745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866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90C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47A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F3A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8F5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84A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E17F21" w:rsidRPr="00787383" w14:paraId="0FB7BA13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CA2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8E36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FC6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ADC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60E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1FB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5FE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47F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2AB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E17F21" w:rsidRPr="00787383" w14:paraId="13D12E54" w14:textId="77777777" w:rsidTr="00EF4163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2D9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C6A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FBD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34A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01C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D71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2B8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E80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36A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</w:tr>
    </w:tbl>
    <w:p w14:paraId="5AEB136F" w14:textId="77777777" w:rsidR="00E17F21" w:rsidRDefault="00E17F21" w:rsidP="00E17F21">
      <w:pPr>
        <w:ind w:firstLine="7088"/>
      </w:pPr>
    </w:p>
    <w:p w14:paraId="07557364" w14:textId="77777777" w:rsidR="00E17F21" w:rsidRDefault="00E17F21" w:rsidP="00E17F21">
      <w:pPr>
        <w:ind w:firstLine="7088"/>
      </w:pPr>
    </w:p>
    <w:p w14:paraId="743867E4" w14:textId="77777777" w:rsidR="00E17F21" w:rsidRDefault="00E17F21" w:rsidP="00E17F21">
      <w:pPr>
        <w:ind w:firstLine="7088"/>
      </w:pPr>
    </w:p>
    <w:p w14:paraId="32F6883F" w14:textId="77777777" w:rsidR="00E17F21" w:rsidRDefault="00E17F21" w:rsidP="00E17F21">
      <w:pPr>
        <w:ind w:firstLine="7088"/>
      </w:pPr>
      <w:r>
        <w:t xml:space="preserve">                      Продолжение табл.7</w:t>
      </w:r>
    </w:p>
    <w:p w14:paraId="36D59A73" w14:textId="77777777" w:rsidR="00E17F21" w:rsidRDefault="00E17F21" w:rsidP="00E17F21">
      <w:pPr>
        <w:ind w:firstLine="7088"/>
      </w:pPr>
    </w:p>
    <w:tbl>
      <w:tblPr>
        <w:tblW w:w="8640" w:type="dxa"/>
        <w:tblInd w:w="1101" w:type="dxa"/>
        <w:tblLook w:val="04A0" w:firstRow="1" w:lastRow="0" w:firstColumn="1" w:lastColumn="0" w:noHBand="0" w:noVBand="1"/>
      </w:tblPr>
      <w:tblGrid>
        <w:gridCol w:w="897"/>
        <w:gridCol w:w="1268"/>
        <w:gridCol w:w="913"/>
        <w:gridCol w:w="937"/>
        <w:gridCol w:w="919"/>
        <w:gridCol w:w="937"/>
        <w:gridCol w:w="913"/>
        <w:gridCol w:w="937"/>
        <w:gridCol w:w="919"/>
      </w:tblGrid>
      <w:tr w:rsidR="00E17F21" w:rsidRPr="00787383" w14:paraId="2A666102" w14:textId="77777777" w:rsidTr="00EF4163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052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2E5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878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7AF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558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6A5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619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44E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3F8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205</w:t>
            </w:r>
          </w:p>
        </w:tc>
      </w:tr>
      <w:tr w:rsidR="00E17F21" w:rsidRPr="00787383" w14:paraId="1D5A4827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555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5BE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2F7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EEE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16F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F60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F40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BFE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2D0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E17F21" w:rsidRPr="00787383" w14:paraId="2B78FDC1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B52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100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B03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E9E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2EC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AAE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A67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576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EB2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E17F21" w:rsidRPr="00787383" w14:paraId="4FB4A772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8CA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138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9C8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C97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00E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69D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773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DE8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DCA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E17F21" w:rsidRPr="00787383" w14:paraId="79F0FE69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AF0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BD7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3AA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CF3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2DB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B80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73C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AE2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CB1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205</w:t>
            </w:r>
          </w:p>
        </w:tc>
      </w:tr>
      <w:tr w:rsidR="00E17F21" w:rsidRPr="00787383" w14:paraId="2B7AEA48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EB0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EA3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75C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604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649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357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22E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C2A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2B4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E17F21" w:rsidRPr="00787383" w14:paraId="14A6B7CA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9B8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8B6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3C6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2D54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851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B91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A8B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C27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E90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195</w:t>
            </w:r>
          </w:p>
        </w:tc>
      </w:tr>
      <w:tr w:rsidR="00E17F21" w:rsidRPr="00787383" w14:paraId="43B7F2E4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6D7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3B9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C7E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BDA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E6F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90A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4BA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07D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5ED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E17F21" w:rsidRPr="00787383" w14:paraId="319E71CA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EE1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E8D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E10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125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B2A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627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73F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655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33D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185</w:t>
            </w:r>
          </w:p>
        </w:tc>
      </w:tr>
      <w:tr w:rsidR="00E17F21" w:rsidRPr="00787383" w14:paraId="429CEBDE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175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5C7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F32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382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A04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D6E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3EB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EF8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3AA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E17F21" w:rsidRPr="00787383" w14:paraId="3C803C99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888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831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2AF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64D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B7F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58F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9302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575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1C5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E17F21" w:rsidRPr="00787383" w14:paraId="727F774F" w14:textId="77777777" w:rsidTr="00EF4163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860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DF0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FE3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686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86D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F7B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D22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B00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ED8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E17F21" w:rsidRPr="00787383" w14:paraId="15D8C7AB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0A0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CA5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777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FBC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DE7C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1D1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37B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97A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DD5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165</w:t>
            </w:r>
          </w:p>
        </w:tc>
      </w:tr>
      <w:tr w:rsidR="00E17F21" w:rsidRPr="00787383" w14:paraId="6B70F1B3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B10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457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C91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EE7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4D6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6FB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5B0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FBE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BD1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E17F21" w:rsidRPr="00787383" w14:paraId="78AE1B50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5D0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EEA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E0E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BC3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2EB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F66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B7D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CA3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47E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E17F21" w:rsidRPr="00787383" w14:paraId="2997EB44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BC1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3A6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2A9C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170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06C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437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A63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7DD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8B5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17F21" w:rsidRPr="00787383" w14:paraId="08A918AE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54F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4EB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4A1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BB8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175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6B7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D94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F24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48D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E17F21" w:rsidRPr="00787383" w14:paraId="66412075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840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0E6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534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736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479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0C4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B27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B75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F68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E17F21" w:rsidRPr="00787383" w14:paraId="6DF2E960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281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7A7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D50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AD4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764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30B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37B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7A1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966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E17F21" w:rsidRPr="00787383" w14:paraId="0806256C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0BE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527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80B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D21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7B3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227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EE5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BD7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AF7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E17F21" w:rsidRPr="00787383" w14:paraId="7F25FDBB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498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506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63C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325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49E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31A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AEC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DD9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65B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E17F21" w:rsidRPr="00787383" w14:paraId="495F04CF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E53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748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6CB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2E4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4CA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B45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D88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717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A13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E17F21" w:rsidRPr="00787383" w14:paraId="08116137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469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4DC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77E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A92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789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CAD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8A8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3BC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255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E17F21" w:rsidRPr="00787383" w14:paraId="11A644A1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3B3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BA3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B92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CE5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53F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516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3BE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ECE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4DA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E17F21" w:rsidRPr="00787383" w14:paraId="4A2D0FF4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82D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693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883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8DA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7B4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730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F4D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9EE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A48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E17F21" w:rsidRPr="00787383" w14:paraId="3AD3E851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DFE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853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7DF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AD7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88E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B0F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7E1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54E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E08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E17F21" w:rsidRPr="00787383" w14:paraId="23B12F03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466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316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57B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48D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3FA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40C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259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3CB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EB5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E17F21" w:rsidRPr="00787383" w14:paraId="42338EE3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3C7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5C4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EE7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DB5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747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ED9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BD6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FD4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52C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E17F21" w:rsidRPr="00787383" w14:paraId="0FD0B547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837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4BE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020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BA2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74C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1E3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CA4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8BE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4BF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17F21" w:rsidRPr="00787383" w14:paraId="41BDAB8C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172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C2A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57B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EA0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033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011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D51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02F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4EA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E17F21" w:rsidRPr="00787383" w14:paraId="6BC56FF3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E0E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6C2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38D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333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1F3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6C3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DE0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BC4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2AA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E17F21" w:rsidRPr="00787383" w14:paraId="403F1831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BB1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ED9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C4D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6A6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E18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2E3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B73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D01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AA3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E17F21" w:rsidRPr="00787383" w14:paraId="01B44312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D97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262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BA4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400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51E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3E0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F7E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0C7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303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E17F21" w:rsidRPr="00787383" w14:paraId="7CB3D595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B1E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A74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C84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06D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1EA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B20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C46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714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596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E17F21" w:rsidRPr="00787383" w14:paraId="0A143C2C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A24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307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7D4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04A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2C9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B5D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693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761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333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17F21" w:rsidRPr="00787383" w14:paraId="1A56FCDF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206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EC2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4F8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290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0CF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6F1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852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E5E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EE79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E17F21" w:rsidRPr="00787383" w14:paraId="06188F42" w14:textId="77777777" w:rsidTr="00EF4163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C44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229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FC6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FDC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830B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7E8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739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1A3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3F7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E17F21" w:rsidRPr="00787383" w14:paraId="7F920B0A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903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ABD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BF9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8F5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34B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C26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87D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133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927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165</w:t>
            </w:r>
          </w:p>
        </w:tc>
      </w:tr>
      <w:tr w:rsidR="00E17F21" w:rsidRPr="00787383" w14:paraId="49F031E4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6BB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AA6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A6C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021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6E5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E3F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E3C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5F9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3E2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E17F21" w:rsidRPr="00787383" w14:paraId="5505AFFB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E74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398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8BA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265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929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E95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79E6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AF5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4E9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E17F21" w:rsidRPr="00787383" w14:paraId="06DBF2FA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0CF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8BC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739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522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C51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863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751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4C7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670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E17F21" w:rsidRPr="00787383" w14:paraId="3DB69E4B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113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9E9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A30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28C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F69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D83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FD5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99C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DA8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185</w:t>
            </w:r>
          </w:p>
        </w:tc>
      </w:tr>
      <w:tr w:rsidR="00E17F21" w:rsidRPr="00787383" w14:paraId="3FFB9BB7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80C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605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45C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36F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80B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B8C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E6F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537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FB5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E17F21" w:rsidRPr="00787383" w14:paraId="3850640D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842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07B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C3C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BFD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920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AD8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EAD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A7D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3D4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195</w:t>
            </w:r>
          </w:p>
        </w:tc>
      </w:tr>
    </w:tbl>
    <w:p w14:paraId="7F1B1FA9" w14:textId="77777777" w:rsidR="00E17F21" w:rsidRDefault="00E17F21" w:rsidP="00E17F21">
      <w:pPr>
        <w:ind w:firstLine="7088"/>
      </w:pPr>
      <w:r>
        <w:t xml:space="preserve">                      Продолжение табл.7</w:t>
      </w:r>
    </w:p>
    <w:p w14:paraId="4E9A8789" w14:textId="77777777" w:rsidR="00E17F21" w:rsidRDefault="00E17F21" w:rsidP="00E17F21">
      <w:pPr>
        <w:ind w:firstLine="7088"/>
      </w:pPr>
    </w:p>
    <w:tbl>
      <w:tblPr>
        <w:tblW w:w="8640" w:type="dxa"/>
        <w:tblInd w:w="1101" w:type="dxa"/>
        <w:tblLook w:val="04A0" w:firstRow="1" w:lastRow="0" w:firstColumn="1" w:lastColumn="0" w:noHBand="0" w:noVBand="1"/>
      </w:tblPr>
      <w:tblGrid>
        <w:gridCol w:w="897"/>
        <w:gridCol w:w="1268"/>
        <w:gridCol w:w="913"/>
        <w:gridCol w:w="937"/>
        <w:gridCol w:w="919"/>
        <w:gridCol w:w="937"/>
        <w:gridCol w:w="913"/>
        <w:gridCol w:w="937"/>
        <w:gridCol w:w="919"/>
      </w:tblGrid>
      <w:tr w:rsidR="00E17F21" w:rsidRPr="00787383" w14:paraId="78DE953D" w14:textId="77777777" w:rsidTr="00EF4163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776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5BB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8F9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57E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C31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1DD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C9E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56A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F81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E17F21" w:rsidRPr="00787383" w14:paraId="39A6286C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490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AC1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F08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985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93B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468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25F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8A3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21D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205</w:t>
            </w:r>
          </w:p>
        </w:tc>
      </w:tr>
      <w:tr w:rsidR="00E17F21" w:rsidRPr="00787383" w14:paraId="3A45C524" w14:textId="77777777" w:rsidTr="00EF4163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7FB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759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852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39E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369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954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7F6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FA8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9C0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E17F21" w:rsidRPr="00787383" w14:paraId="390FC22D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B9D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423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45A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775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6CB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EC2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D8A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7C5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00D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215</w:t>
            </w:r>
          </w:p>
        </w:tc>
      </w:tr>
      <w:tr w:rsidR="00E17F21" w:rsidRPr="00787383" w14:paraId="5F4C1B8A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126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2CB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823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072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FDF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D42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0F6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821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660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E17F21" w:rsidRPr="00787383" w14:paraId="00E45D43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5B8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B83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E6B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92D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D07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46D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9FF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5B2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50B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185</w:t>
            </w:r>
          </w:p>
        </w:tc>
      </w:tr>
      <w:tr w:rsidR="00E17F21" w:rsidRPr="00787383" w14:paraId="1B3A1B43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875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F0B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A4A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235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AEA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400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E97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7E8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254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E17F21" w:rsidRPr="00787383" w14:paraId="6BF58CD8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9B5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A68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A8C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0B0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91E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825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369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44B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B08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E17F21" w:rsidRPr="00787383" w14:paraId="448F03F1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32F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977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FF2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7C1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C21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AAE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4A2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F6B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51D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E17F21" w:rsidRPr="00787383" w14:paraId="1FB5A7CD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160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2DC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568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94A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483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A65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7C0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8D2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3202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E17F21" w:rsidRPr="00787383" w14:paraId="75514BD5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345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074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1DC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55D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98B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1B4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F2A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95F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EFE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E17F21" w:rsidRPr="00787383" w14:paraId="3C45C439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2A6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A82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08F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41F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A6C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1E8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036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0CE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258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E17F21" w:rsidRPr="00787383" w14:paraId="1F08D66A" w14:textId="77777777" w:rsidTr="00EF4163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953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8A3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7B9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CD6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28C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7EB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A74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EC1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090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E17F21" w:rsidRPr="00787383" w14:paraId="799C2744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72E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E6C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5E9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234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B6D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B5A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FBB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AE3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5A4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E17F21" w:rsidRPr="00787383" w14:paraId="1E77BA9A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601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9DC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07D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1C3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85D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351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A4D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263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1A1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E17F21" w:rsidRPr="00787383" w14:paraId="29099758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5C0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F16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F8E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31A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9FA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83F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807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285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9CA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E17F21" w:rsidRPr="00787383" w14:paraId="534C62FC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D00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6EB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72C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835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C56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B7C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7D0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FA9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6CC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E17F21" w:rsidRPr="00787383" w14:paraId="45B186CD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37D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F8D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144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863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95F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C76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9E1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C27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E3D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E17F21" w:rsidRPr="00787383" w14:paraId="65AD5FCF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476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227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674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C06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EC2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F30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08A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9FD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D4E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17F21" w:rsidRPr="00787383" w14:paraId="48A3841E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636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A8F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5AC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997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6838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C49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3E0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76D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051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E17F21" w:rsidRPr="00787383" w14:paraId="3333422B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410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548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CF5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83A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C26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06A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DE7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D5C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C70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E17F21" w:rsidRPr="00787383" w14:paraId="14887982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314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545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EFF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805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2FC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B46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3F8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923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BA6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165</w:t>
            </w:r>
          </w:p>
        </w:tc>
      </w:tr>
      <w:tr w:rsidR="00E17F21" w:rsidRPr="00787383" w14:paraId="6C18AE65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338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06C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C02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A8E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638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580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E52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01E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E01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E17F21" w:rsidRPr="00787383" w14:paraId="53AC7C82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4E2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0D5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435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131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B6E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0D6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708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8B3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875A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E17F21" w:rsidRPr="00787383" w14:paraId="54BB2FFA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67E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2F1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F44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EB6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F32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166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60B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AE96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782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E17F21" w:rsidRPr="00787383" w14:paraId="5854E08A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672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35F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026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EF6F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350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9D1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5B0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40A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3A3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185</w:t>
            </w:r>
          </w:p>
        </w:tc>
      </w:tr>
      <w:tr w:rsidR="00E17F21" w:rsidRPr="00787383" w14:paraId="134DEE37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ED7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E3B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B66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2A45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49E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A6B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E1D8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D38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43B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E17F21" w:rsidRPr="00787383" w14:paraId="1227201F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72B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F1C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345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A74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0991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DC4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C9D7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177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32AE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195</w:t>
            </w:r>
          </w:p>
        </w:tc>
      </w:tr>
      <w:tr w:rsidR="00E17F21" w:rsidRPr="00787383" w14:paraId="482834E7" w14:textId="77777777" w:rsidTr="00EF41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EFC0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4BDB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BF64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3DF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9402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C699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CC6C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3A33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B72D" w14:textId="77777777" w:rsidR="00E17F21" w:rsidRPr="00787383" w:rsidRDefault="00E17F21" w:rsidP="00EF4163">
            <w:pPr>
              <w:jc w:val="center"/>
              <w:rPr>
                <w:color w:val="000000"/>
                <w:sz w:val="20"/>
                <w:szCs w:val="20"/>
              </w:rPr>
            </w:pPr>
            <w:r w:rsidRPr="00787383">
              <w:rPr>
                <w:color w:val="000000"/>
                <w:sz w:val="20"/>
                <w:szCs w:val="20"/>
              </w:rPr>
              <w:t>200</w:t>
            </w:r>
          </w:p>
        </w:tc>
      </w:tr>
    </w:tbl>
    <w:p w14:paraId="49826FFD" w14:textId="77777777" w:rsidR="00E17F21" w:rsidRPr="00787383" w:rsidRDefault="00E17F21" w:rsidP="00E17F2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C0F103B" w14:textId="77777777" w:rsidR="00E17F21" w:rsidRPr="00787383" w:rsidRDefault="00E17F21" w:rsidP="00E17F2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8EE80AC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14:paraId="50CB2D23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14:paraId="1D8F6BB6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14:paraId="2223F059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14:paraId="57C847E5" w14:textId="77777777" w:rsidR="00E17F21" w:rsidRPr="00F531A9" w:rsidRDefault="00E17F21" w:rsidP="00E17F2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14:paraId="397AF38F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3CDE86D9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3FE7FAC3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418BF311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30F8A00E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4D20FA7F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0536C9EF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21ED899A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30C4A021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023FDAE6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66BD52EA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0822BF0B" w14:textId="1286DC27" w:rsidR="00E17F21" w:rsidRPr="001872B5" w:rsidRDefault="00E17F21" w:rsidP="00E17F2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780D39">
        <w:rPr>
          <w:color w:val="000000"/>
        </w:rPr>
        <w:t>Форма</w:t>
      </w:r>
      <w:r w:rsidR="004E4959">
        <w:rPr>
          <w:color w:val="000000"/>
        </w:rPr>
        <w:t xml:space="preserve"> 1</w:t>
      </w:r>
      <w:r w:rsidRPr="00780D39">
        <w:rPr>
          <w:color w:val="000000"/>
        </w:rPr>
        <w:t xml:space="preserve"> </w:t>
      </w:r>
    </w:p>
    <w:p w14:paraId="3807BFEB" w14:textId="77777777" w:rsidR="00E17F21" w:rsidRPr="001872B5" w:rsidRDefault="00E17F21" w:rsidP="00E17F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1C5A79AF" w14:textId="27AE2CC8" w:rsidR="00E17F21" w:rsidRPr="001872B5" w:rsidRDefault="00E17F21" w:rsidP="00E17F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872B5">
        <w:rPr>
          <w:b/>
        </w:rPr>
        <w:t>Ф</w:t>
      </w:r>
      <w:r>
        <w:rPr>
          <w:b/>
        </w:rPr>
        <w:t>орма</w:t>
      </w:r>
      <w:r w:rsidRPr="001872B5">
        <w:rPr>
          <w:b/>
        </w:rPr>
        <w:t xml:space="preserve"> </w:t>
      </w:r>
      <w:r>
        <w:rPr>
          <w:b/>
        </w:rPr>
        <w:t>представления</w:t>
      </w:r>
      <w:r w:rsidRPr="001872B5">
        <w:rPr>
          <w:b/>
        </w:rPr>
        <w:t xml:space="preserve"> </w:t>
      </w:r>
      <w:r>
        <w:rPr>
          <w:b/>
        </w:rPr>
        <w:t>результатов</w:t>
      </w:r>
      <w:r w:rsidRPr="001872B5">
        <w:rPr>
          <w:b/>
        </w:rPr>
        <w:t xml:space="preserve"> </w:t>
      </w:r>
      <w:r>
        <w:rPr>
          <w:b/>
        </w:rPr>
        <w:t>расчёта</w:t>
      </w:r>
      <w:r w:rsidRPr="001872B5">
        <w:rPr>
          <w:b/>
        </w:rPr>
        <w:t xml:space="preserve"> </w:t>
      </w:r>
      <w:r>
        <w:rPr>
          <w:b/>
        </w:rPr>
        <w:t>к задаче</w:t>
      </w:r>
    </w:p>
    <w:p w14:paraId="55FAE3D9" w14:textId="77777777" w:rsidR="00E17F21" w:rsidRPr="001872B5" w:rsidRDefault="00E17F21" w:rsidP="00E17F21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1620"/>
        <w:gridCol w:w="1620"/>
        <w:gridCol w:w="1620"/>
      </w:tblGrid>
      <w:tr w:rsidR="00E17F21" w:rsidRPr="00787383" w14:paraId="3FB0AF39" w14:textId="77777777" w:rsidTr="00EF4163">
        <w:trPr>
          <w:trHeight w:val="62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3DB4B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rPr>
                <w:color w:val="000000"/>
                <w:sz w:val="20"/>
                <w:szCs w:val="20"/>
              </w:rPr>
              <w:t>Исходные и расчетные показатели</w:t>
            </w: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08F75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rPr>
                <w:color w:val="000000"/>
                <w:sz w:val="20"/>
                <w:szCs w:val="20"/>
              </w:rPr>
              <w:t>Сернистый ангидрид</w:t>
            </w: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C52B9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rPr>
                <w:color w:val="000000"/>
                <w:sz w:val="20"/>
                <w:szCs w:val="20"/>
              </w:rPr>
              <w:t>Оксид углерода</w:t>
            </w: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E472A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rPr>
                <w:color w:val="000000"/>
                <w:sz w:val="20"/>
                <w:szCs w:val="20"/>
              </w:rPr>
              <w:t>Оксид азота</w:t>
            </w: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D0CCB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rPr>
                <w:color w:val="000000"/>
                <w:sz w:val="20"/>
                <w:szCs w:val="20"/>
              </w:rPr>
              <w:t>Серная кислота</w:t>
            </w:r>
            <w:r w:rsidRPr="00787383">
              <w:t xml:space="preserve"> </w:t>
            </w:r>
          </w:p>
        </w:tc>
      </w:tr>
      <w:tr w:rsidR="00E17F21" w:rsidRPr="00787383" w14:paraId="21CB519F" w14:textId="77777777" w:rsidTr="00EF4163">
        <w:trPr>
          <w:trHeight w:val="295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EF1B3" w14:textId="296815CE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7383">
              <w:rPr>
                <w:color w:val="000000"/>
                <w:sz w:val="20"/>
                <w:szCs w:val="20"/>
              </w:rPr>
              <w:t>1. Расчет платы за выброс в пределах лимитов</w:t>
            </w:r>
          </w:p>
        </w:tc>
      </w:tr>
      <w:tr w:rsidR="00E17F21" w:rsidRPr="00787383" w14:paraId="670149A6" w14:textId="77777777" w:rsidTr="00EF4163">
        <w:trPr>
          <w:trHeight w:val="2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70254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rPr>
                <w:color w:val="000000"/>
                <w:sz w:val="20"/>
                <w:szCs w:val="20"/>
              </w:rPr>
              <w:t>Норматив платы, руб./т</w:t>
            </w: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10184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41D36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18EFD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748D1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</w:tr>
      <w:tr w:rsidR="00E17F21" w:rsidRPr="00787383" w14:paraId="1BE6219D" w14:textId="77777777" w:rsidTr="00EF4163">
        <w:trPr>
          <w:trHeight w:val="58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34956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rPr>
                <w:color w:val="000000"/>
                <w:sz w:val="20"/>
                <w:szCs w:val="20"/>
              </w:rPr>
              <w:t>Фактический выброс в пределах лимита, т</w:t>
            </w: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12E86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2B30E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BFAE5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52917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</w:tr>
      <w:tr w:rsidR="00E17F21" w:rsidRPr="00787383" w14:paraId="536735DF" w14:textId="77777777" w:rsidTr="00EF4163">
        <w:trPr>
          <w:trHeight w:val="2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437BC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rPr>
                <w:color w:val="000000"/>
                <w:sz w:val="20"/>
                <w:szCs w:val="20"/>
              </w:rPr>
              <w:t>Размер платы, руб.</w:t>
            </w: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B0DE0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01766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E99C5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DDBD5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</w:tr>
      <w:tr w:rsidR="00E17F21" w:rsidRPr="00787383" w14:paraId="13857F21" w14:textId="77777777" w:rsidTr="00EF4163">
        <w:trPr>
          <w:trHeight w:val="302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A8E65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7383">
              <w:rPr>
                <w:color w:val="000000"/>
                <w:sz w:val="20"/>
                <w:szCs w:val="20"/>
              </w:rPr>
              <w:t>2. Расчет платы за выбросы, превышающие лимит</w:t>
            </w:r>
          </w:p>
        </w:tc>
      </w:tr>
      <w:tr w:rsidR="00E17F21" w:rsidRPr="00787383" w14:paraId="15966F9A" w14:textId="77777777" w:rsidTr="00EF4163">
        <w:trPr>
          <w:trHeight w:val="3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ABE94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rPr>
                <w:color w:val="000000"/>
                <w:sz w:val="20"/>
                <w:szCs w:val="20"/>
              </w:rPr>
              <w:t>Норматив платы, руб./т</w:t>
            </w: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DDFF9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633BD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BC328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ACC24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</w:tr>
      <w:tr w:rsidR="00E17F21" w:rsidRPr="00787383" w14:paraId="23D703D4" w14:textId="77777777" w:rsidTr="00EF4163">
        <w:trPr>
          <w:trHeight w:val="3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41759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rPr>
                <w:color w:val="000000"/>
                <w:sz w:val="20"/>
                <w:szCs w:val="20"/>
              </w:rPr>
              <w:t>Превышение лимита, т</w:t>
            </w: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09836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C1227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14765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CD6BE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</w:tr>
      <w:tr w:rsidR="00E17F21" w:rsidRPr="00787383" w14:paraId="203DA2F4" w14:textId="77777777" w:rsidTr="00EF4163">
        <w:trPr>
          <w:trHeight w:val="2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A9677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rPr>
                <w:color w:val="000000"/>
                <w:sz w:val="20"/>
                <w:szCs w:val="20"/>
              </w:rPr>
              <w:t>Размер платы, руб.</w:t>
            </w: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AFA6B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5B4A3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F9BEC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D63E1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</w:tr>
      <w:tr w:rsidR="00E17F21" w:rsidRPr="00787383" w14:paraId="399CFA0D" w14:textId="77777777" w:rsidTr="00EF4163">
        <w:trPr>
          <w:trHeight w:val="87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139E9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rPr>
                <w:color w:val="000000"/>
                <w:sz w:val="20"/>
                <w:szCs w:val="20"/>
              </w:rPr>
              <w:t>3. Размер платы за вы</w:t>
            </w:r>
            <w:r w:rsidRPr="00787383">
              <w:rPr>
                <w:color w:val="000000"/>
                <w:sz w:val="20"/>
                <w:szCs w:val="20"/>
              </w:rPr>
              <w:softHyphen/>
              <w:t>брос каждого вещества,</w:t>
            </w:r>
          </w:p>
          <w:p w14:paraId="7F37A696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383">
              <w:rPr>
                <w:color w:val="000000"/>
                <w:sz w:val="22"/>
                <w:szCs w:val="22"/>
              </w:rPr>
              <w:t>руб.</w:t>
            </w:r>
            <w:r w:rsidRPr="007873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ECDF1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F5D5D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D5ED9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C8F29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</w:tr>
      <w:tr w:rsidR="00E17F21" w:rsidRPr="00787383" w14:paraId="0F239AC8" w14:textId="77777777" w:rsidTr="00EF4163">
        <w:trPr>
          <w:trHeight w:val="91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19C9D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rPr>
                <w:color w:val="000000"/>
                <w:sz w:val="20"/>
                <w:szCs w:val="20"/>
              </w:rPr>
              <w:t>4. Общий размер платы предприятия за выбросы в атмосферу, руб.</w:t>
            </w:r>
            <w:r w:rsidRPr="00787383">
              <w:t xml:space="preserve"> 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20F59" w14:textId="77777777" w:rsidR="00E17F21" w:rsidRPr="00787383" w:rsidRDefault="00E17F21" w:rsidP="00EF4163">
            <w:pPr>
              <w:shd w:val="clear" w:color="auto" w:fill="FFFFFF"/>
              <w:autoSpaceDE w:val="0"/>
              <w:autoSpaceDN w:val="0"/>
              <w:adjustRightInd w:val="0"/>
            </w:pPr>
            <w:r w:rsidRPr="00787383">
              <w:t xml:space="preserve"> </w:t>
            </w:r>
          </w:p>
        </w:tc>
      </w:tr>
    </w:tbl>
    <w:p w14:paraId="63F5AF24" w14:textId="77777777" w:rsidR="00E17F21" w:rsidRPr="00787383" w:rsidRDefault="00E17F21" w:rsidP="00E17F21">
      <w:pPr>
        <w:ind w:firstLine="540"/>
        <w:rPr>
          <w:color w:val="000000"/>
          <w:sz w:val="20"/>
          <w:szCs w:val="20"/>
        </w:rPr>
      </w:pPr>
    </w:p>
    <w:p w14:paraId="634CD2AA" w14:textId="77777777" w:rsidR="00E17F21" w:rsidRDefault="00E17F21" w:rsidP="00E17F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0595B1F" w14:textId="77777777" w:rsidR="00E9273F" w:rsidRDefault="00E9273F"/>
    <w:sectPr w:rsidR="00E9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C6050"/>
    <w:multiLevelType w:val="hybridMultilevel"/>
    <w:tmpl w:val="40F8BF4A"/>
    <w:lvl w:ilvl="0" w:tplc="28D4A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B4"/>
    <w:rsid w:val="000744DA"/>
    <w:rsid w:val="00083AB4"/>
    <w:rsid w:val="00240A5D"/>
    <w:rsid w:val="004E4959"/>
    <w:rsid w:val="0073127C"/>
    <w:rsid w:val="008D0555"/>
    <w:rsid w:val="00994415"/>
    <w:rsid w:val="009E3252"/>
    <w:rsid w:val="00A30968"/>
    <w:rsid w:val="00DB2659"/>
    <w:rsid w:val="00E17F21"/>
    <w:rsid w:val="00E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B4C1"/>
  <w15:chartTrackingRefBased/>
  <w15:docId w15:val="{A287B9D6-87E6-49E5-B2A7-E5D63BD9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46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2018-10-30T17:39:00Z</dcterms:created>
  <dcterms:modified xsi:type="dcterms:W3CDTF">2018-10-30T17:39:00Z</dcterms:modified>
</cp:coreProperties>
</file>